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73C4" w14:textId="77777777" w:rsidR="00152373" w:rsidRPr="0011287F" w:rsidRDefault="00152373" w:rsidP="00152373">
      <w:pPr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11287F">
        <w:rPr>
          <w:rFonts w:ascii="Candara" w:hAnsi="Candara"/>
          <w:b/>
          <w:bCs/>
          <w:i/>
          <w:iCs/>
          <w:sz w:val="28"/>
          <w:szCs w:val="28"/>
        </w:rPr>
        <w:t>Outline</w:t>
      </w:r>
    </w:p>
    <w:p w14:paraId="58B71792" w14:textId="77777777" w:rsidR="00152373" w:rsidRPr="0011287F" w:rsidRDefault="00152373" w:rsidP="00152373">
      <w:pPr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11287F">
        <w:rPr>
          <w:rFonts w:ascii="Candara" w:hAnsi="Candara"/>
          <w:b/>
          <w:bCs/>
          <w:i/>
          <w:iCs/>
          <w:sz w:val="28"/>
          <w:szCs w:val="28"/>
        </w:rPr>
        <w:t>Psalm 89, The Faithfulness of God</w:t>
      </w:r>
    </w:p>
    <w:p w14:paraId="03100F10" w14:textId="77777777" w:rsidR="00152373" w:rsidRDefault="00152373" w:rsidP="00152373">
      <w:pPr>
        <w:rPr>
          <w:rFonts w:ascii="Candara" w:hAnsi="Candara"/>
          <w:sz w:val="24"/>
        </w:rPr>
      </w:pPr>
    </w:p>
    <w:p w14:paraId="1A1E962E" w14:textId="77777777" w:rsidR="00152373" w:rsidRDefault="00152373" w:rsidP="00152373">
      <w:pPr>
        <w:rPr>
          <w:rFonts w:ascii="Candara" w:hAnsi="Candara"/>
          <w:sz w:val="24"/>
        </w:rPr>
      </w:pPr>
    </w:p>
    <w:p w14:paraId="2274337D" w14:textId="77777777" w:rsidR="00152373" w:rsidRPr="00B9015B" w:rsidRDefault="00152373" w:rsidP="00152373">
      <w:pPr>
        <w:rPr>
          <w:rFonts w:ascii="Candara" w:hAnsi="Candara"/>
          <w:b/>
          <w:i/>
          <w:sz w:val="27"/>
        </w:rPr>
      </w:pPr>
      <w:r>
        <w:rPr>
          <w:rFonts w:ascii="Candara" w:hAnsi="Candara"/>
          <w:b/>
          <w:i/>
          <w:sz w:val="27"/>
        </w:rPr>
        <w:t>I</w:t>
      </w:r>
      <w:r w:rsidRPr="00B9015B">
        <w:rPr>
          <w:rFonts w:ascii="Candara" w:hAnsi="Candara"/>
          <w:b/>
          <w:i/>
          <w:sz w:val="27"/>
        </w:rPr>
        <w:t xml:space="preserve">. </w:t>
      </w:r>
      <w:r>
        <w:rPr>
          <w:rFonts w:ascii="Candara" w:hAnsi="Candara"/>
          <w:b/>
          <w:i/>
          <w:sz w:val="27"/>
        </w:rPr>
        <w:t>The Meaning and Nature of God’s Faithfulness</w:t>
      </w:r>
    </w:p>
    <w:p w14:paraId="5EE8058B" w14:textId="77777777" w:rsidR="00152373" w:rsidRDefault="00152373" w:rsidP="00152373">
      <w:pPr>
        <w:rPr>
          <w:rFonts w:ascii="Candara" w:hAnsi="Candara"/>
          <w:sz w:val="24"/>
        </w:rPr>
      </w:pPr>
    </w:p>
    <w:p w14:paraId="06299C1D" w14:textId="77777777" w:rsidR="00152373" w:rsidRDefault="00152373" w:rsidP="00152373">
      <w:pPr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Original words, shades of meaning</w:t>
      </w:r>
    </w:p>
    <w:p w14:paraId="0556A642" w14:textId="77777777" w:rsidR="00152373" w:rsidRDefault="00152373" w:rsidP="00152373">
      <w:pPr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Subjective &amp; objective aspects</w:t>
      </w:r>
    </w:p>
    <w:p w14:paraId="6834DB69" w14:textId="77777777" w:rsidR="00152373" w:rsidRDefault="00152373" w:rsidP="00152373">
      <w:pPr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Faithful &amp; true</w:t>
      </w:r>
    </w:p>
    <w:p w14:paraId="4ED23624" w14:textId="77777777" w:rsidR="00152373" w:rsidRDefault="00152373" w:rsidP="00152373">
      <w:pPr>
        <w:rPr>
          <w:rFonts w:ascii="Candara" w:hAnsi="Candara"/>
          <w:sz w:val="24"/>
        </w:rPr>
      </w:pPr>
    </w:p>
    <w:p w14:paraId="7173EB9A" w14:textId="77777777" w:rsidR="00152373" w:rsidRDefault="00152373" w:rsidP="00152373">
      <w:pPr>
        <w:rPr>
          <w:rFonts w:ascii="Candara" w:hAnsi="Candara"/>
          <w:sz w:val="24"/>
        </w:rPr>
      </w:pPr>
    </w:p>
    <w:p w14:paraId="07225BB3" w14:textId="77777777" w:rsidR="00152373" w:rsidRPr="00B9015B" w:rsidRDefault="00152373" w:rsidP="00152373">
      <w:pPr>
        <w:rPr>
          <w:rFonts w:ascii="Candara" w:hAnsi="Candara"/>
          <w:b/>
          <w:i/>
          <w:sz w:val="27"/>
        </w:rPr>
      </w:pPr>
      <w:r>
        <w:rPr>
          <w:rFonts w:ascii="Candara" w:hAnsi="Candara"/>
          <w:b/>
          <w:i/>
          <w:sz w:val="27"/>
        </w:rPr>
        <w:t>II</w:t>
      </w:r>
      <w:r w:rsidRPr="00B9015B">
        <w:rPr>
          <w:rFonts w:ascii="Candara" w:hAnsi="Candara"/>
          <w:b/>
          <w:i/>
          <w:sz w:val="27"/>
        </w:rPr>
        <w:t xml:space="preserve">. </w:t>
      </w:r>
      <w:r>
        <w:rPr>
          <w:rFonts w:ascii="Candara" w:hAnsi="Candara"/>
          <w:b/>
          <w:i/>
          <w:sz w:val="27"/>
        </w:rPr>
        <w:t xml:space="preserve">The </w:t>
      </w:r>
      <w:r w:rsidRPr="00B9015B">
        <w:rPr>
          <w:rFonts w:ascii="Candara" w:hAnsi="Candara"/>
          <w:b/>
          <w:i/>
          <w:sz w:val="27"/>
        </w:rPr>
        <w:t xml:space="preserve">Scope </w:t>
      </w:r>
      <w:r>
        <w:rPr>
          <w:rFonts w:ascii="Candara" w:hAnsi="Candara"/>
          <w:b/>
          <w:i/>
          <w:sz w:val="27"/>
        </w:rPr>
        <w:t xml:space="preserve">&amp; Qualities </w:t>
      </w:r>
      <w:r w:rsidRPr="00B9015B">
        <w:rPr>
          <w:rFonts w:ascii="Candara" w:hAnsi="Candara"/>
          <w:b/>
          <w:i/>
          <w:sz w:val="27"/>
        </w:rPr>
        <w:t>of God’s Faithfulness</w:t>
      </w:r>
    </w:p>
    <w:p w14:paraId="4C24931B" w14:textId="77777777" w:rsidR="00152373" w:rsidRDefault="00152373" w:rsidP="00152373">
      <w:pPr>
        <w:rPr>
          <w:rFonts w:ascii="Candara" w:hAnsi="Candara"/>
          <w:sz w:val="24"/>
        </w:rPr>
      </w:pPr>
    </w:p>
    <w:p w14:paraId="322C4BAD" w14:textId="77777777" w:rsidR="00152373" w:rsidRDefault="00152373" w:rsidP="00152373">
      <w:pPr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Infinite, Immeasurable</w:t>
      </w:r>
    </w:p>
    <w:p w14:paraId="685FEFA8" w14:textId="77777777" w:rsidR="00152373" w:rsidRDefault="00152373" w:rsidP="00152373">
      <w:pPr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Evident everywhere</w:t>
      </w:r>
    </w:p>
    <w:p w14:paraId="4379E8A2" w14:textId="77777777" w:rsidR="00152373" w:rsidRDefault="00152373" w:rsidP="00152373">
      <w:pPr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Established</w:t>
      </w:r>
    </w:p>
    <w:p w14:paraId="36DE5835" w14:textId="77777777" w:rsidR="00152373" w:rsidRDefault="00152373" w:rsidP="00152373">
      <w:pPr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Active, effectual</w:t>
      </w:r>
    </w:p>
    <w:p w14:paraId="0AEABC6E" w14:textId="77777777" w:rsidR="00152373" w:rsidRDefault="00152373" w:rsidP="00152373">
      <w:pPr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Coupled with love</w:t>
      </w:r>
    </w:p>
    <w:p w14:paraId="6A4B6CE6" w14:textId="77777777" w:rsidR="00152373" w:rsidRDefault="00152373" w:rsidP="00152373">
      <w:pPr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Coupled with justice</w:t>
      </w:r>
    </w:p>
    <w:p w14:paraId="6A9DA272" w14:textId="77777777" w:rsidR="00152373" w:rsidRDefault="00152373" w:rsidP="00152373">
      <w:pPr>
        <w:rPr>
          <w:rFonts w:ascii="Candara" w:hAnsi="Candara"/>
          <w:sz w:val="24"/>
        </w:rPr>
      </w:pPr>
    </w:p>
    <w:p w14:paraId="3C6DE906" w14:textId="77777777" w:rsidR="00152373" w:rsidRDefault="00152373" w:rsidP="00152373">
      <w:pPr>
        <w:rPr>
          <w:rFonts w:ascii="Candara" w:hAnsi="Candara"/>
          <w:sz w:val="24"/>
        </w:rPr>
      </w:pPr>
    </w:p>
    <w:p w14:paraId="5F915D73" w14:textId="77777777" w:rsidR="00152373" w:rsidRPr="00B9015B" w:rsidRDefault="00152373" w:rsidP="00152373">
      <w:pPr>
        <w:rPr>
          <w:rFonts w:ascii="Candara" w:hAnsi="Candara"/>
          <w:b/>
          <w:i/>
          <w:sz w:val="27"/>
        </w:rPr>
      </w:pPr>
      <w:r>
        <w:rPr>
          <w:rFonts w:ascii="Candara" w:hAnsi="Candara"/>
          <w:b/>
          <w:i/>
          <w:sz w:val="27"/>
        </w:rPr>
        <w:t>III</w:t>
      </w:r>
      <w:r w:rsidRPr="00B9015B">
        <w:rPr>
          <w:rFonts w:ascii="Candara" w:hAnsi="Candara"/>
          <w:b/>
          <w:i/>
          <w:sz w:val="27"/>
        </w:rPr>
        <w:t xml:space="preserve">. </w:t>
      </w:r>
      <w:r>
        <w:rPr>
          <w:rFonts w:ascii="Candara" w:hAnsi="Candara"/>
          <w:b/>
          <w:i/>
          <w:sz w:val="27"/>
        </w:rPr>
        <w:t>Some Particular Dispensations of God’s Faithfulness</w:t>
      </w:r>
    </w:p>
    <w:p w14:paraId="66BAEF8C" w14:textId="77777777" w:rsidR="00152373" w:rsidRDefault="00152373" w:rsidP="00152373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His faithfulness in regard to …</w:t>
      </w:r>
    </w:p>
    <w:p w14:paraId="2C84C7D8" w14:textId="77777777" w:rsidR="00152373" w:rsidRDefault="00152373" w:rsidP="00152373">
      <w:pPr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His Creation</w:t>
      </w:r>
    </w:p>
    <w:p w14:paraId="7CF37837" w14:textId="77777777" w:rsidR="00152373" w:rsidRDefault="00152373" w:rsidP="00152373">
      <w:pPr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His Counsels, decrees</w:t>
      </w:r>
    </w:p>
    <w:p w14:paraId="2357D283" w14:textId="77777777" w:rsidR="00152373" w:rsidRDefault="00152373" w:rsidP="00152373">
      <w:pPr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His Promises</w:t>
      </w:r>
    </w:p>
    <w:p w14:paraId="7B33C13B" w14:textId="77777777" w:rsidR="00152373" w:rsidRDefault="00152373" w:rsidP="00152373">
      <w:pPr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His Covenants</w:t>
      </w:r>
    </w:p>
    <w:p w14:paraId="0B88E5E1" w14:textId="77777777" w:rsidR="00152373" w:rsidRDefault="00152373" w:rsidP="00152373">
      <w:pPr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Salvation, temptation, suffering, guarding from Satan, forgiveness</w:t>
      </w:r>
    </w:p>
    <w:p w14:paraId="1DE79C84" w14:textId="77777777" w:rsidR="00152373" w:rsidRDefault="00152373" w:rsidP="00152373">
      <w:pPr>
        <w:rPr>
          <w:rFonts w:ascii="Candara" w:hAnsi="Candara"/>
          <w:sz w:val="24"/>
        </w:rPr>
      </w:pPr>
    </w:p>
    <w:p w14:paraId="596C3B22" w14:textId="77777777" w:rsidR="00152373" w:rsidRDefault="00152373" w:rsidP="00152373">
      <w:pPr>
        <w:rPr>
          <w:rFonts w:ascii="Candara" w:hAnsi="Candara"/>
          <w:sz w:val="24"/>
        </w:rPr>
      </w:pPr>
    </w:p>
    <w:p w14:paraId="2825769F" w14:textId="77777777" w:rsidR="00152373" w:rsidRPr="00B9015B" w:rsidRDefault="00152373" w:rsidP="00152373">
      <w:pPr>
        <w:rPr>
          <w:rFonts w:ascii="Candara" w:hAnsi="Candara"/>
          <w:b/>
          <w:i/>
          <w:sz w:val="27"/>
        </w:rPr>
      </w:pPr>
      <w:r>
        <w:rPr>
          <w:rFonts w:ascii="Candara" w:hAnsi="Candara"/>
          <w:b/>
          <w:i/>
          <w:sz w:val="27"/>
        </w:rPr>
        <w:t>IV</w:t>
      </w:r>
      <w:r w:rsidRPr="00B9015B">
        <w:rPr>
          <w:rFonts w:ascii="Candara" w:hAnsi="Candara"/>
          <w:b/>
          <w:i/>
          <w:sz w:val="27"/>
        </w:rPr>
        <w:t xml:space="preserve">. </w:t>
      </w:r>
      <w:r>
        <w:rPr>
          <w:rFonts w:ascii="Candara" w:hAnsi="Candara"/>
          <w:b/>
          <w:i/>
          <w:sz w:val="27"/>
        </w:rPr>
        <w:t>Our Response to God’s Faithfulness</w:t>
      </w:r>
    </w:p>
    <w:p w14:paraId="4044817C" w14:textId="77777777" w:rsidR="00152373" w:rsidRDefault="00152373" w:rsidP="00152373">
      <w:pPr>
        <w:rPr>
          <w:rFonts w:ascii="Candara" w:hAnsi="Candara"/>
          <w:sz w:val="24"/>
        </w:rPr>
      </w:pPr>
    </w:p>
    <w:p w14:paraId="1F285614" w14:textId="77777777" w:rsidR="00152373" w:rsidRDefault="00152373" w:rsidP="00152373">
      <w:pPr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Fear and love Him</w:t>
      </w:r>
    </w:p>
    <w:p w14:paraId="697B038C" w14:textId="77777777" w:rsidR="00152373" w:rsidRDefault="00152373" w:rsidP="00152373">
      <w:pPr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Worship Him, sing, give testimony</w:t>
      </w:r>
    </w:p>
    <w:p w14:paraId="2F43FA3C" w14:textId="77777777" w:rsidR="00152373" w:rsidRDefault="00152373" w:rsidP="00152373">
      <w:pPr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Pray</w:t>
      </w:r>
    </w:p>
    <w:p w14:paraId="5DE3AA9C" w14:textId="77777777" w:rsidR="00152373" w:rsidRDefault="00152373" w:rsidP="00152373">
      <w:pPr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Trust Him in trouble, patiently waiting</w:t>
      </w:r>
    </w:p>
    <w:p w14:paraId="02150236" w14:textId="77777777" w:rsidR="00152373" w:rsidRDefault="00152373" w:rsidP="00152373">
      <w:pPr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Seek to be made into a faithful man or woman</w:t>
      </w:r>
    </w:p>
    <w:p w14:paraId="7B02756E" w14:textId="77777777" w:rsidR="00152373" w:rsidRDefault="00152373" w:rsidP="00152373">
      <w:pPr>
        <w:rPr>
          <w:rFonts w:ascii="Candara" w:hAnsi="Candara"/>
          <w:sz w:val="24"/>
        </w:rPr>
      </w:pPr>
    </w:p>
    <w:p w14:paraId="370B8DE0" w14:textId="77777777" w:rsidR="009E5DE5" w:rsidRDefault="009E5DE5"/>
    <w:sectPr w:rsidR="009E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97E"/>
    <w:multiLevelType w:val="hybridMultilevel"/>
    <w:tmpl w:val="95AE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0BFF"/>
    <w:multiLevelType w:val="hybridMultilevel"/>
    <w:tmpl w:val="B0F6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650A"/>
    <w:multiLevelType w:val="hybridMultilevel"/>
    <w:tmpl w:val="F39E9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0803"/>
    <w:multiLevelType w:val="hybridMultilevel"/>
    <w:tmpl w:val="0D142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15709">
    <w:abstractNumId w:val="2"/>
  </w:num>
  <w:num w:numId="2" w16cid:durableId="1512068368">
    <w:abstractNumId w:val="3"/>
  </w:num>
  <w:num w:numId="3" w16cid:durableId="2143647645">
    <w:abstractNumId w:val="0"/>
  </w:num>
  <w:num w:numId="4" w16cid:durableId="65518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73"/>
    <w:rsid w:val="00152373"/>
    <w:rsid w:val="009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A76C"/>
  <w15:chartTrackingRefBased/>
  <w15:docId w15:val="{C019603E-EA7C-46CE-ADE5-DBCCB11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Girotti</dc:creator>
  <cp:keywords/>
  <dc:description/>
  <cp:lastModifiedBy>Tom Girotti</cp:lastModifiedBy>
  <cp:revision>1</cp:revision>
  <dcterms:created xsi:type="dcterms:W3CDTF">2023-09-10T19:50:00Z</dcterms:created>
  <dcterms:modified xsi:type="dcterms:W3CDTF">2023-09-10T19:52:00Z</dcterms:modified>
</cp:coreProperties>
</file>