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C26F" w14:textId="6AC3DDAD" w:rsidR="00366889" w:rsidRPr="00E24EB0" w:rsidRDefault="00390C33" w:rsidP="00390C33">
      <w:pPr>
        <w:jc w:val="center"/>
        <w:rPr>
          <w:rFonts w:ascii="Times New Roman" w:hAnsi="Times New Roman" w:cs="Times New Roman"/>
          <w:b/>
          <w:bCs/>
          <w:sz w:val="28"/>
          <w:szCs w:val="28"/>
        </w:rPr>
      </w:pPr>
      <w:r w:rsidRPr="00E24EB0">
        <w:rPr>
          <w:rFonts w:ascii="Times New Roman" w:hAnsi="Times New Roman" w:cs="Times New Roman"/>
          <w:b/>
          <w:bCs/>
          <w:sz w:val="28"/>
          <w:szCs w:val="28"/>
        </w:rPr>
        <w:t>Justification</w:t>
      </w:r>
    </w:p>
    <w:p w14:paraId="771C1321" w14:textId="0B16DEAA" w:rsidR="00390C33" w:rsidRPr="00E24EB0" w:rsidRDefault="00390C33" w:rsidP="00390C33">
      <w:pPr>
        <w:jc w:val="center"/>
        <w:rPr>
          <w:rFonts w:ascii="Times New Roman" w:hAnsi="Times New Roman" w:cs="Times New Roman"/>
        </w:rPr>
      </w:pPr>
    </w:p>
    <w:p w14:paraId="0768D509" w14:textId="67BA585E" w:rsidR="00390C33" w:rsidRDefault="00390C33" w:rsidP="00390C33">
      <w:pPr>
        <w:pStyle w:val="ListParagraph"/>
        <w:numPr>
          <w:ilvl w:val="0"/>
          <w:numId w:val="1"/>
        </w:numPr>
        <w:rPr>
          <w:rFonts w:ascii="Times New Roman" w:hAnsi="Times New Roman" w:cs="Times New Roman"/>
        </w:rPr>
      </w:pPr>
      <w:r w:rsidRPr="00E24EB0">
        <w:rPr>
          <w:rFonts w:ascii="Times New Roman" w:hAnsi="Times New Roman" w:cs="Times New Roman"/>
        </w:rPr>
        <w:t>The Basics of Justification</w:t>
      </w:r>
    </w:p>
    <w:p w14:paraId="72DD0595" w14:textId="77777777" w:rsidR="00E24EB0" w:rsidRPr="00E24EB0" w:rsidRDefault="00E24EB0" w:rsidP="00E24EB0">
      <w:pPr>
        <w:pStyle w:val="ListParagraph"/>
        <w:rPr>
          <w:rFonts w:ascii="Times New Roman" w:hAnsi="Times New Roman" w:cs="Times New Roman"/>
        </w:rPr>
      </w:pPr>
    </w:p>
    <w:p w14:paraId="2718AAFD" w14:textId="2AF14A1F"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Definition</w:t>
      </w:r>
    </w:p>
    <w:p w14:paraId="05B54096" w14:textId="7A41B9C8"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 xml:space="preserve">Justification – The act of pronouncing or accounting righteous. </w:t>
      </w:r>
    </w:p>
    <w:p w14:paraId="6AF9C7DE" w14:textId="46811F66"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Justify – To declare to be righteous.</w:t>
      </w:r>
    </w:p>
    <w:p w14:paraId="4B445463" w14:textId="77777777"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Justifier – One who declares or accounts another righteous.</w:t>
      </w:r>
    </w:p>
    <w:p w14:paraId="473473A1" w14:textId="77777777" w:rsidR="00390C33" w:rsidRPr="00E24EB0" w:rsidRDefault="00390C33" w:rsidP="00390C33">
      <w:pPr>
        <w:pStyle w:val="ListParagraph"/>
        <w:ind w:left="1440"/>
        <w:rPr>
          <w:rFonts w:ascii="Times New Roman" w:hAnsi="Times New Roman" w:cs="Times New Roman"/>
        </w:rPr>
      </w:pPr>
    </w:p>
    <w:p w14:paraId="629E72A1" w14:textId="0BB0BA52"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Biblical Usage</w:t>
      </w:r>
    </w:p>
    <w:p w14:paraId="77124335" w14:textId="35B4FBEB"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Deut. 25:1</w:t>
      </w:r>
      <w:r w:rsidR="00E24EB0" w:rsidRPr="00E24EB0">
        <w:rPr>
          <w:rFonts w:ascii="Times New Roman" w:hAnsi="Times New Roman" w:cs="Times New Roman"/>
        </w:rPr>
        <w:t xml:space="preserve"> </w:t>
      </w:r>
      <w:r w:rsidR="00E24EB0" w:rsidRPr="00E24EB0">
        <w:rPr>
          <w:rFonts w:ascii="Times New Roman" w:hAnsi="Times New Roman" w:cs="Times New Roman"/>
        </w:rPr>
        <w:t>If there be a controversy between men, and they come unto judgment, that the judges may judge them; then they shall justify the righteous, and condemn the wicked.</w:t>
      </w:r>
    </w:p>
    <w:p w14:paraId="31494F6F" w14:textId="592349CD"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Pr. 17:15</w:t>
      </w:r>
      <w:r w:rsidR="00E24EB0" w:rsidRPr="00E24EB0">
        <w:rPr>
          <w:rFonts w:ascii="Times New Roman" w:hAnsi="Times New Roman" w:cs="Times New Roman"/>
        </w:rPr>
        <w:t xml:space="preserve"> </w:t>
      </w:r>
      <w:r w:rsidR="00E24EB0" w:rsidRPr="00E24EB0">
        <w:rPr>
          <w:rFonts w:ascii="Times New Roman" w:hAnsi="Times New Roman" w:cs="Times New Roman"/>
        </w:rPr>
        <w:t xml:space="preserve">He that </w:t>
      </w:r>
      <w:proofErr w:type="spellStart"/>
      <w:r w:rsidR="00E24EB0" w:rsidRPr="00E24EB0">
        <w:rPr>
          <w:rFonts w:ascii="Times New Roman" w:hAnsi="Times New Roman" w:cs="Times New Roman"/>
        </w:rPr>
        <w:t>justifieth</w:t>
      </w:r>
      <w:proofErr w:type="spellEnd"/>
      <w:r w:rsidR="00E24EB0" w:rsidRPr="00E24EB0">
        <w:rPr>
          <w:rFonts w:ascii="Times New Roman" w:hAnsi="Times New Roman" w:cs="Times New Roman"/>
        </w:rPr>
        <w:t xml:space="preserve"> the wicked, and he that </w:t>
      </w:r>
      <w:proofErr w:type="spellStart"/>
      <w:r w:rsidR="00E24EB0" w:rsidRPr="00E24EB0">
        <w:rPr>
          <w:rFonts w:ascii="Times New Roman" w:hAnsi="Times New Roman" w:cs="Times New Roman"/>
        </w:rPr>
        <w:t>condemneth</w:t>
      </w:r>
      <w:proofErr w:type="spellEnd"/>
      <w:r w:rsidR="00E24EB0" w:rsidRPr="00E24EB0">
        <w:rPr>
          <w:rFonts w:ascii="Times New Roman" w:hAnsi="Times New Roman" w:cs="Times New Roman"/>
        </w:rPr>
        <w:t xml:space="preserve"> the just, even they both are abomination to the Lord.</w:t>
      </w:r>
    </w:p>
    <w:p w14:paraId="425C7223" w14:textId="0F162DBF"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Is. 5:23</w:t>
      </w:r>
      <w:r w:rsidR="00E24EB0" w:rsidRPr="00E24EB0">
        <w:rPr>
          <w:rFonts w:ascii="Times New Roman" w:hAnsi="Times New Roman" w:cs="Times New Roman"/>
        </w:rPr>
        <w:t xml:space="preserve"> </w:t>
      </w:r>
      <w:r w:rsidR="00E24EB0" w:rsidRPr="00E24EB0">
        <w:rPr>
          <w:rFonts w:ascii="Times New Roman" w:hAnsi="Times New Roman" w:cs="Times New Roman"/>
        </w:rPr>
        <w:t>Which justify the wicked for reward, and take away the righteousness of the righteous from him!</w:t>
      </w:r>
    </w:p>
    <w:p w14:paraId="7D1A7CF0" w14:textId="1F886F24"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Luke 7:29</w:t>
      </w:r>
      <w:r w:rsidR="00E24EB0" w:rsidRPr="00E24EB0">
        <w:rPr>
          <w:rFonts w:ascii="Times New Roman" w:hAnsi="Times New Roman" w:cs="Times New Roman"/>
        </w:rPr>
        <w:t xml:space="preserve"> </w:t>
      </w:r>
      <w:r w:rsidR="00E24EB0" w:rsidRPr="00E24EB0">
        <w:rPr>
          <w:rFonts w:ascii="Times New Roman" w:hAnsi="Times New Roman" w:cs="Times New Roman"/>
        </w:rPr>
        <w:t>And all the people that heard him, and the publicans, justified God, being baptized with the baptism of John.</w:t>
      </w:r>
    </w:p>
    <w:p w14:paraId="2652B806" w14:textId="351FDD24"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Luke 16</w:t>
      </w:r>
      <w:r w:rsidR="00E24EB0" w:rsidRPr="00E24EB0">
        <w:rPr>
          <w:rFonts w:ascii="Times New Roman" w:hAnsi="Times New Roman" w:cs="Times New Roman"/>
        </w:rPr>
        <w:t>:</w:t>
      </w:r>
      <w:r w:rsidRPr="00E24EB0">
        <w:rPr>
          <w:rFonts w:ascii="Times New Roman" w:hAnsi="Times New Roman" w:cs="Times New Roman"/>
        </w:rPr>
        <w:t>15</w:t>
      </w:r>
      <w:r w:rsidR="00E24EB0" w:rsidRPr="00E24EB0">
        <w:rPr>
          <w:rFonts w:ascii="Times New Roman" w:hAnsi="Times New Roman" w:cs="Times New Roman"/>
        </w:rPr>
        <w:t xml:space="preserve"> </w:t>
      </w:r>
      <w:r w:rsidR="00E24EB0" w:rsidRPr="00E24EB0">
        <w:rPr>
          <w:rFonts w:ascii="Times New Roman" w:hAnsi="Times New Roman" w:cs="Times New Roman"/>
        </w:rPr>
        <w:t xml:space="preserve">And he said unto them, Ye are they which justify yourselves before men; but God </w:t>
      </w:r>
      <w:proofErr w:type="spellStart"/>
      <w:r w:rsidR="00E24EB0" w:rsidRPr="00E24EB0">
        <w:rPr>
          <w:rFonts w:ascii="Times New Roman" w:hAnsi="Times New Roman" w:cs="Times New Roman"/>
        </w:rPr>
        <w:t>knoweth</w:t>
      </w:r>
      <w:proofErr w:type="spellEnd"/>
      <w:r w:rsidR="00E24EB0" w:rsidRPr="00E24EB0">
        <w:rPr>
          <w:rFonts w:ascii="Times New Roman" w:hAnsi="Times New Roman" w:cs="Times New Roman"/>
        </w:rPr>
        <w:t xml:space="preserve"> your hearts: for that which is highly esteemed among men is abomination in the sight of God.</w:t>
      </w:r>
    </w:p>
    <w:p w14:paraId="60162973" w14:textId="4D41021C" w:rsidR="00390C33" w:rsidRPr="00E24EB0" w:rsidRDefault="00390C33" w:rsidP="00390C33">
      <w:pPr>
        <w:pStyle w:val="ListParagraph"/>
        <w:ind w:left="1440"/>
        <w:rPr>
          <w:rFonts w:ascii="Times New Roman" w:hAnsi="Times New Roman" w:cs="Times New Roman"/>
        </w:rPr>
      </w:pPr>
    </w:p>
    <w:p w14:paraId="51FAC423" w14:textId="5B9FDDDD"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Confessional Testimony</w:t>
      </w:r>
    </w:p>
    <w:p w14:paraId="1F0F3C55" w14:textId="091225E1"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 xml:space="preserve">LBCF 11. </w:t>
      </w:r>
      <w:r w:rsidRPr="00E24EB0">
        <w:rPr>
          <w:rFonts w:ascii="Times New Roman" w:hAnsi="Times New Roman" w:cs="Times New Roman"/>
        </w:rPr>
        <w:t xml:space="preserve">Those whom God effectually calls, he also freely justifies, not by infusing righteousness into them, but by pardoning their sins, and by accounting and accepting their persons as </w:t>
      </w:r>
      <w:proofErr w:type="gramStart"/>
      <w:r w:rsidRPr="00E24EB0">
        <w:rPr>
          <w:rFonts w:ascii="Times New Roman" w:hAnsi="Times New Roman" w:cs="Times New Roman"/>
        </w:rPr>
        <w:t>righteous;</w:t>
      </w:r>
      <w:proofErr w:type="gramEnd"/>
    </w:p>
    <w:p w14:paraId="1843EF79" w14:textId="52050B81" w:rsidR="00390C33" w:rsidRDefault="00390C33" w:rsidP="00390C33">
      <w:pPr>
        <w:pStyle w:val="ListParagraph"/>
        <w:ind w:left="1440"/>
        <w:rPr>
          <w:rFonts w:ascii="Times New Roman" w:hAnsi="Times New Roman" w:cs="Times New Roman"/>
        </w:rPr>
      </w:pPr>
    </w:p>
    <w:p w14:paraId="269737E5" w14:textId="77777777" w:rsidR="00E24EB0" w:rsidRPr="00E24EB0" w:rsidRDefault="00E24EB0" w:rsidP="00390C33">
      <w:pPr>
        <w:pStyle w:val="ListParagraph"/>
        <w:ind w:left="1440"/>
        <w:rPr>
          <w:rFonts w:ascii="Times New Roman" w:hAnsi="Times New Roman" w:cs="Times New Roman"/>
        </w:rPr>
      </w:pPr>
    </w:p>
    <w:p w14:paraId="116A5CF6" w14:textId="242C1380" w:rsidR="00390C33" w:rsidRDefault="00390C33" w:rsidP="00390C33">
      <w:pPr>
        <w:pStyle w:val="ListParagraph"/>
        <w:numPr>
          <w:ilvl w:val="0"/>
          <w:numId w:val="1"/>
        </w:numPr>
        <w:rPr>
          <w:rFonts w:ascii="Times New Roman" w:hAnsi="Times New Roman" w:cs="Times New Roman"/>
        </w:rPr>
      </w:pPr>
      <w:r w:rsidRPr="00E24EB0">
        <w:rPr>
          <w:rFonts w:ascii="Times New Roman" w:hAnsi="Times New Roman" w:cs="Times New Roman"/>
        </w:rPr>
        <w:t>The Cause of Justification</w:t>
      </w:r>
    </w:p>
    <w:p w14:paraId="49F4DE68" w14:textId="77777777" w:rsidR="00E24EB0" w:rsidRPr="00E24EB0" w:rsidRDefault="00E24EB0" w:rsidP="00E24EB0">
      <w:pPr>
        <w:pStyle w:val="ListParagraph"/>
        <w:rPr>
          <w:rFonts w:ascii="Times New Roman" w:hAnsi="Times New Roman" w:cs="Times New Roman"/>
        </w:rPr>
      </w:pPr>
    </w:p>
    <w:p w14:paraId="68FE7DBC" w14:textId="59CBC9B0" w:rsidR="00390C33" w:rsidRPr="00E24EB0" w:rsidRDefault="00390C33" w:rsidP="00390C33">
      <w:pPr>
        <w:pStyle w:val="ListParagraph"/>
        <w:numPr>
          <w:ilvl w:val="0"/>
          <w:numId w:val="3"/>
        </w:numPr>
        <w:rPr>
          <w:rFonts w:ascii="Times New Roman" w:hAnsi="Times New Roman" w:cs="Times New Roman"/>
        </w:rPr>
      </w:pPr>
      <w:r w:rsidRPr="00E24EB0">
        <w:rPr>
          <w:rFonts w:ascii="Times New Roman" w:hAnsi="Times New Roman" w:cs="Times New Roman"/>
        </w:rPr>
        <w:t>Complex Causality</w:t>
      </w:r>
    </w:p>
    <w:p w14:paraId="7A053BB4" w14:textId="6ECE95D9"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 xml:space="preserve">Formal, efficient, material, final, instrumental, meritorious. </w:t>
      </w:r>
    </w:p>
    <w:p w14:paraId="065787C4" w14:textId="67002D43" w:rsidR="00390C33" w:rsidRPr="00E24EB0" w:rsidRDefault="00390C33" w:rsidP="00390C33">
      <w:pPr>
        <w:pStyle w:val="ListParagraph"/>
        <w:ind w:left="1440"/>
        <w:rPr>
          <w:rFonts w:ascii="Times New Roman" w:hAnsi="Times New Roman" w:cs="Times New Roman"/>
        </w:rPr>
      </w:pPr>
    </w:p>
    <w:p w14:paraId="2347FB1F" w14:textId="77777777" w:rsidR="00E24EB0" w:rsidRPr="00E24EB0" w:rsidRDefault="00390C33" w:rsidP="00E24EB0">
      <w:pPr>
        <w:pStyle w:val="ListParagraph"/>
        <w:numPr>
          <w:ilvl w:val="0"/>
          <w:numId w:val="3"/>
        </w:numPr>
        <w:rPr>
          <w:rFonts w:ascii="Times New Roman" w:hAnsi="Times New Roman" w:cs="Times New Roman"/>
        </w:rPr>
      </w:pPr>
      <w:r w:rsidRPr="00E24EB0">
        <w:rPr>
          <w:rFonts w:ascii="Times New Roman" w:hAnsi="Times New Roman" w:cs="Times New Roman"/>
        </w:rPr>
        <w:t>Causes of Man’s Justification by God.</w:t>
      </w:r>
    </w:p>
    <w:p w14:paraId="56D5F460" w14:textId="3E46200A"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t>The Formal cause</w:t>
      </w:r>
    </w:p>
    <w:p w14:paraId="247D1BBB" w14:textId="67449460"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Eph. 1:5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Having predestinated us unto the adoption of children by Jesus Christ to himself, according to the good pleasure of his will,</w:t>
      </w:r>
    </w:p>
    <w:p w14:paraId="09D7F8C3" w14:textId="0C78831F"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Eph. 1:11</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In whom also we have obtained an inheritance, being predestinated according to the purpose of him who worketh all things after the counsel of his own will:</w:t>
      </w:r>
    </w:p>
    <w:p w14:paraId="4F5B64BF" w14:textId="0CCEBFCA" w:rsidR="00390C33" w:rsidRPr="00E24EB0" w:rsidRDefault="00390C33" w:rsidP="00390C33">
      <w:pPr>
        <w:pStyle w:val="ListParagraph"/>
        <w:ind w:left="2160"/>
        <w:rPr>
          <w:rFonts w:ascii="Times New Roman" w:hAnsi="Times New Roman" w:cs="Times New Roman"/>
        </w:rPr>
      </w:pPr>
    </w:p>
    <w:p w14:paraId="72A052CA" w14:textId="71903726"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t>The Meritorious Cause</w:t>
      </w:r>
    </w:p>
    <w:p w14:paraId="44A0AE22" w14:textId="3C7B72C7"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3:24</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Being justified freely by his grace through the redemption that is in Christ Jesus:</w:t>
      </w:r>
    </w:p>
    <w:p w14:paraId="69A57D7D" w14:textId="22F1E26F"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4:25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Who was delivered for our offences, and was raised again for our justification.</w:t>
      </w:r>
    </w:p>
    <w:p w14:paraId="055A0682" w14:textId="5B182715"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lastRenderedPageBreak/>
        <w:t>Rom. 5:9</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Much more then, being now justified by his blood, we shall be saved from wrath through him.</w:t>
      </w:r>
    </w:p>
    <w:p w14:paraId="494A8D40" w14:textId="66090851"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 xml:space="preserve">Rom. </w:t>
      </w:r>
      <w:proofErr w:type="gramStart"/>
      <w:r w:rsidRPr="00E24EB0">
        <w:rPr>
          <w:rFonts w:ascii="Times New Roman" w:hAnsi="Times New Roman" w:cs="Times New Roman"/>
        </w:rPr>
        <w:t>5:18</w:t>
      </w:r>
      <w:r w:rsidR="00E24EB0" w:rsidRPr="00E24EB0">
        <w:rPr>
          <w:rFonts w:ascii="Times New Roman" w:hAnsi="Times New Roman" w:cs="Times New Roman"/>
        </w:rPr>
        <w:t xml:space="preserve"> </w:t>
      </w:r>
      <w:r w:rsidR="00E24EB0" w:rsidRPr="00E24EB0">
        <w:rPr>
          <w:rFonts w:ascii="Times New Roman" w:hAnsi="Times New Roman" w:cs="Times New Roman"/>
          <w:b/>
          <w:bCs/>
          <w:color w:val="000000"/>
          <w:shd w:val="clear" w:color="auto" w:fill="FFFFFF"/>
          <w:vertAlign w:val="superscript"/>
        </w:rPr>
        <w:t> </w:t>
      </w:r>
      <w:r w:rsidR="00E24EB0" w:rsidRPr="00E24EB0">
        <w:rPr>
          <w:rFonts w:ascii="Times New Roman" w:hAnsi="Times New Roman" w:cs="Times New Roman"/>
          <w:color w:val="000000"/>
          <w:shd w:val="clear" w:color="auto" w:fill="FFFFFF"/>
        </w:rPr>
        <w:t>Therefore</w:t>
      </w:r>
      <w:proofErr w:type="gramEnd"/>
      <w:r w:rsidR="00E24EB0" w:rsidRPr="00E24EB0">
        <w:rPr>
          <w:rFonts w:ascii="Times New Roman" w:hAnsi="Times New Roman" w:cs="Times New Roman"/>
          <w:color w:val="000000"/>
          <w:shd w:val="clear" w:color="auto" w:fill="FFFFFF"/>
        </w:rPr>
        <w:t xml:space="preserve"> as by the offence of one judgment came upon all men to condemnation; even so by the righteousness of one the free gift came upon all men unto justification of life.</w:t>
      </w:r>
    </w:p>
    <w:p w14:paraId="53BDBB49" w14:textId="30C6C499" w:rsidR="00390C33" w:rsidRPr="00E24EB0" w:rsidRDefault="00390C33" w:rsidP="00390C33">
      <w:pPr>
        <w:pStyle w:val="ListParagraph"/>
        <w:ind w:left="2160"/>
        <w:rPr>
          <w:rFonts w:ascii="Times New Roman" w:hAnsi="Times New Roman" w:cs="Times New Roman"/>
        </w:rPr>
      </w:pPr>
    </w:p>
    <w:p w14:paraId="5470FCB2" w14:textId="0FA0C576"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t>The Instrumental Cause</w:t>
      </w:r>
    </w:p>
    <w:p w14:paraId="25C3F7C4" w14:textId="43FC5826"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3:28</w:t>
      </w:r>
      <w:r w:rsidR="00E24EB0" w:rsidRPr="00E24EB0">
        <w:rPr>
          <w:rFonts w:ascii="Times New Roman" w:hAnsi="Times New Roman" w:cs="Times New Roman"/>
        </w:rPr>
        <w:t xml:space="preserve"> T</w:t>
      </w:r>
      <w:r w:rsidR="00E24EB0" w:rsidRPr="00E24EB0">
        <w:rPr>
          <w:rFonts w:ascii="Times New Roman" w:hAnsi="Times New Roman" w:cs="Times New Roman"/>
          <w:color w:val="000000"/>
          <w:shd w:val="clear" w:color="auto" w:fill="FFFFFF"/>
        </w:rPr>
        <w:t>herefore we conclude that a man is justified by faith without the deeds of the law.</w:t>
      </w:r>
    </w:p>
    <w:p w14:paraId="5C7A3EE1" w14:textId="4CC5D2ED"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 xml:space="preserve">Rom. </w:t>
      </w:r>
      <w:proofErr w:type="gramStart"/>
      <w:r w:rsidRPr="00E24EB0">
        <w:rPr>
          <w:rFonts w:ascii="Times New Roman" w:hAnsi="Times New Roman" w:cs="Times New Roman"/>
        </w:rPr>
        <w:t>3:30</w:t>
      </w:r>
      <w:r w:rsidR="00E24EB0" w:rsidRPr="00E24EB0">
        <w:rPr>
          <w:rFonts w:ascii="Times New Roman" w:hAnsi="Times New Roman" w:cs="Times New Roman"/>
        </w:rPr>
        <w:t xml:space="preserve"> </w:t>
      </w:r>
      <w:r w:rsidR="00E24EB0" w:rsidRPr="00E24EB0">
        <w:rPr>
          <w:rFonts w:ascii="Times New Roman" w:hAnsi="Times New Roman" w:cs="Times New Roman"/>
          <w:b/>
          <w:bCs/>
          <w:color w:val="000000"/>
          <w:shd w:val="clear" w:color="auto" w:fill="FFFFFF"/>
          <w:vertAlign w:val="superscript"/>
        </w:rPr>
        <w:t> </w:t>
      </w:r>
      <w:r w:rsidR="00E24EB0" w:rsidRPr="00E24EB0">
        <w:rPr>
          <w:rFonts w:ascii="Times New Roman" w:hAnsi="Times New Roman" w:cs="Times New Roman"/>
          <w:color w:val="000000"/>
          <w:shd w:val="clear" w:color="auto" w:fill="FFFFFF"/>
        </w:rPr>
        <w:t>Seeing</w:t>
      </w:r>
      <w:proofErr w:type="gramEnd"/>
      <w:r w:rsidR="00E24EB0" w:rsidRPr="00E24EB0">
        <w:rPr>
          <w:rFonts w:ascii="Times New Roman" w:hAnsi="Times New Roman" w:cs="Times New Roman"/>
          <w:color w:val="000000"/>
          <w:shd w:val="clear" w:color="auto" w:fill="FFFFFF"/>
        </w:rPr>
        <w:t xml:space="preserve"> it is one God, which shall justify the circumcision by faith, and uncircumcision through faith.</w:t>
      </w:r>
    </w:p>
    <w:p w14:paraId="3F6759DB" w14:textId="12770E4D"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4:5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 xml:space="preserve">But to him that worketh not, but believeth on him that </w:t>
      </w:r>
      <w:proofErr w:type="spellStart"/>
      <w:r w:rsidR="00E24EB0" w:rsidRPr="00E24EB0">
        <w:rPr>
          <w:rFonts w:ascii="Times New Roman" w:hAnsi="Times New Roman" w:cs="Times New Roman"/>
          <w:color w:val="000000"/>
          <w:shd w:val="clear" w:color="auto" w:fill="FFFFFF"/>
        </w:rPr>
        <w:t>justifieth</w:t>
      </w:r>
      <w:proofErr w:type="spellEnd"/>
      <w:r w:rsidR="00E24EB0" w:rsidRPr="00E24EB0">
        <w:rPr>
          <w:rFonts w:ascii="Times New Roman" w:hAnsi="Times New Roman" w:cs="Times New Roman"/>
          <w:color w:val="000000"/>
          <w:shd w:val="clear" w:color="auto" w:fill="FFFFFF"/>
        </w:rPr>
        <w:t xml:space="preserve"> the ungodly, his faith is counted for righteousness.</w:t>
      </w:r>
    </w:p>
    <w:p w14:paraId="727F11A4" w14:textId="4E1DF7B3"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5:1</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Therefore being justified by faith, we have peace with God through our Lord Jesus Christ:</w:t>
      </w:r>
    </w:p>
    <w:p w14:paraId="7E1341E9" w14:textId="4EA03372"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2:16</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4673CAC9" w14:textId="0FCC1FAC"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3:8</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 xml:space="preserve">And the scripture, foreseeing that God would justify the heathen through faith, preached before the gospel unto Abraham, saying, </w:t>
      </w:r>
      <w:proofErr w:type="gramStart"/>
      <w:r w:rsidR="00E24EB0" w:rsidRPr="00E24EB0">
        <w:rPr>
          <w:rFonts w:ascii="Times New Roman" w:hAnsi="Times New Roman" w:cs="Times New Roman"/>
          <w:color w:val="000000"/>
          <w:shd w:val="clear" w:color="auto" w:fill="FFFFFF"/>
        </w:rPr>
        <w:t>In</w:t>
      </w:r>
      <w:proofErr w:type="gramEnd"/>
      <w:r w:rsidR="00E24EB0" w:rsidRPr="00E24EB0">
        <w:rPr>
          <w:rFonts w:ascii="Times New Roman" w:hAnsi="Times New Roman" w:cs="Times New Roman"/>
          <w:color w:val="000000"/>
          <w:shd w:val="clear" w:color="auto" w:fill="FFFFFF"/>
        </w:rPr>
        <w:t xml:space="preserve"> thee shall all nations be blessed.</w:t>
      </w:r>
    </w:p>
    <w:p w14:paraId="77537045" w14:textId="714D4584"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3:11</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But that no man is justified by the law in the sight of God, it is evident: for, The just shall live by faith.</w:t>
      </w:r>
    </w:p>
    <w:p w14:paraId="03AE87D4" w14:textId="1D0871A2"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3:24</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Wherefore the law was our schoolmaster to bring us unto Christ, that we might be justified by faith.</w:t>
      </w:r>
    </w:p>
    <w:p w14:paraId="029BBDC1" w14:textId="1248127A" w:rsidR="00E24EB0" w:rsidRDefault="00E24EB0" w:rsidP="00390C33">
      <w:pPr>
        <w:pStyle w:val="ListParagraph"/>
        <w:ind w:left="2160"/>
        <w:rPr>
          <w:rFonts w:ascii="Times New Roman" w:hAnsi="Times New Roman" w:cs="Times New Roman"/>
        </w:rPr>
      </w:pPr>
    </w:p>
    <w:p w14:paraId="71F99454" w14:textId="77777777" w:rsidR="00E24EB0" w:rsidRPr="00E24EB0" w:rsidRDefault="00E24EB0" w:rsidP="00390C33">
      <w:pPr>
        <w:pStyle w:val="ListParagraph"/>
        <w:ind w:left="2160"/>
        <w:rPr>
          <w:rFonts w:ascii="Times New Roman" w:hAnsi="Times New Roman" w:cs="Times New Roman"/>
        </w:rPr>
      </w:pPr>
    </w:p>
    <w:p w14:paraId="32F14068" w14:textId="0EBC5BB2" w:rsidR="00E24EB0" w:rsidRDefault="00E24EB0" w:rsidP="00E24EB0">
      <w:pPr>
        <w:pStyle w:val="ListParagraph"/>
        <w:numPr>
          <w:ilvl w:val="0"/>
          <w:numId w:val="1"/>
        </w:numPr>
        <w:rPr>
          <w:rFonts w:ascii="Times New Roman" w:hAnsi="Times New Roman" w:cs="Times New Roman"/>
        </w:rPr>
      </w:pPr>
      <w:r w:rsidRPr="00E24EB0">
        <w:rPr>
          <w:rFonts w:ascii="Times New Roman" w:hAnsi="Times New Roman" w:cs="Times New Roman"/>
        </w:rPr>
        <w:t>Contention and Confession Regarding Justification</w:t>
      </w:r>
    </w:p>
    <w:p w14:paraId="6B1674D5" w14:textId="77777777" w:rsidR="00E24EB0" w:rsidRPr="00E24EB0" w:rsidRDefault="00E24EB0" w:rsidP="00E24EB0">
      <w:pPr>
        <w:pStyle w:val="ListParagraph"/>
        <w:rPr>
          <w:rFonts w:ascii="Times New Roman" w:hAnsi="Times New Roman" w:cs="Times New Roman"/>
        </w:rPr>
      </w:pPr>
    </w:p>
    <w:p w14:paraId="4DA18ED6" w14:textId="677A3A7F" w:rsidR="00E24EB0" w:rsidRPr="00E24EB0" w:rsidRDefault="00E24EB0" w:rsidP="00E24EB0">
      <w:pPr>
        <w:pStyle w:val="ListParagraph"/>
        <w:rPr>
          <w:rFonts w:ascii="Times New Roman" w:hAnsi="Times New Roman" w:cs="Times New Roman"/>
        </w:rPr>
      </w:pPr>
      <w:r w:rsidRPr="00E24EB0">
        <w:rPr>
          <w:rFonts w:ascii="Times New Roman" w:hAnsi="Times New Roman" w:cs="Times New Roman"/>
        </w:rPr>
        <w:t xml:space="preserve">Rom. 2:13 </w:t>
      </w:r>
      <w:r w:rsidRPr="00E24EB0">
        <w:rPr>
          <w:rFonts w:ascii="Times New Roman" w:hAnsi="Times New Roman" w:cs="Times New Roman"/>
          <w:color w:val="000000"/>
          <w:shd w:val="clear" w:color="auto" w:fill="FFFFFF"/>
        </w:rPr>
        <w:t>(For not the hearers of the law are just before God, but the doers of the law shall be justified.</w:t>
      </w:r>
    </w:p>
    <w:p w14:paraId="7AEAB673" w14:textId="19665231" w:rsidR="00E24EB0" w:rsidRPr="00E24EB0" w:rsidRDefault="00E24EB0" w:rsidP="00E24EB0">
      <w:pPr>
        <w:pStyle w:val="ListParagraph"/>
        <w:rPr>
          <w:rFonts w:ascii="Times New Roman" w:hAnsi="Times New Roman" w:cs="Times New Roman"/>
        </w:rPr>
      </w:pPr>
    </w:p>
    <w:p w14:paraId="056BD162" w14:textId="1C57E2E5" w:rsidR="00E24EB0" w:rsidRPr="00E24EB0" w:rsidRDefault="00E24EB0" w:rsidP="00E24EB0">
      <w:pPr>
        <w:pStyle w:val="ListParagraph"/>
        <w:rPr>
          <w:rFonts w:ascii="Times New Roman" w:hAnsi="Times New Roman" w:cs="Times New Roman"/>
        </w:rPr>
      </w:pPr>
      <w:r w:rsidRPr="00E24EB0">
        <w:rPr>
          <w:rFonts w:ascii="Times New Roman" w:hAnsi="Times New Roman" w:cs="Times New Roman"/>
        </w:rPr>
        <w:t xml:space="preserve">James 2:24 </w:t>
      </w:r>
      <w:r w:rsidRPr="00E24EB0">
        <w:rPr>
          <w:rFonts w:ascii="Times New Roman" w:hAnsi="Times New Roman" w:cs="Times New Roman"/>
          <w:color w:val="000000"/>
          <w:shd w:val="clear" w:color="auto" w:fill="FFFFFF"/>
        </w:rPr>
        <w:t>Ye see then how that by works a man is justified, and not by faith only.</w:t>
      </w:r>
    </w:p>
    <w:p w14:paraId="279CF4BB" w14:textId="77777777" w:rsidR="00E24EB0" w:rsidRPr="00E24EB0" w:rsidRDefault="00E24EB0" w:rsidP="00E24EB0">
      <w:pPr>
        <w:pStyle w:val="ListParagraph"/>
        <w:rPr>
          <w:rFonts w:ascii="Times New Roman" w:hAnsi="Times New Roman" w:cs="Times New Roman"/>
        </w:rPr>
      </w:pPr>
    </w:p>
    <w:p w14:paraId="2D3779E1" w14:textId="444B6EC0" w:rsidR="00390C33" w:rsidRPr="00E24EB0" w:rsidRDefault="00390C33" w:rsidP="00390C33">
      <w:pPr>
        <w:pStyle w:val="ListParagraph"/>
        <w:ind w:left="2160"/>
        <w:rPr>
          <w:rFonts w:ascii="Times New Roman" w:hAnsi="Times New Roman" w:cs="Times New Roman"/>
        </w:rPr>
      </w:pPr>
    </w:p>
    <w:p w14:paraId="1CE49691" w14:textId="77777777" w:rsidR="00390C33" w:rsidRPr="00E24EB0" w:rsidRDefault="00390C33" w:rsidP="00390C33">
      <w:pPr>
        <w:pStyle w:val="ListParagraph"/>
        <w:ind w:left="2160"/>
        <w:rPr>
          <w:rFonts w:ascii="Times New Roman" w:hAnsi="Times New Roman" w:cs="Times New Roman"/>
        </w:rPr>
      </w:pPr>
    </w:p>
    <w:p w14:paraId="3D332133" w14:textId="6D8D7FEF" w:rsidR="00390C33" w:rsidRPr="00E24EB0" w:rsidRDefault="00390C33" w:rsidP="00390C33">
      <w:pPr>
        <w:pStyle w:val="ListParagraph"/>
        <w:ind w:left="2160"/>
        <w:rPr>
          <w:rFonts w:ascii="Times New Roman" w:hAnsi="Times New Roman" w:cs="Times New Roman"/>
        </w:rPr>
      </w:pPr>
    </w:p>
    <w:p w14:paraId="6871EEEE" w14:textId="77777777" w:rsidR="00390C33" w:rsidRPr="00E24EB0" w:rsidRDefault="00390C33" w:rsidP="00390C33">
      <w:pPr>
        <w:pStyle w:val="ListParagraph"/>
        <w:ind w:left="2160"/>
        <w:rPr>
          <w:rFonts w:ascii="Times New Roman" w:hAnsi="Times New Roman" w:cs="Times New Roman"/>
        </w:rPr>
      </w:pPr>
    </w:p>
    <w:p w14:paraId="41FA9738" w14:textId="77777777" w:rsidR="00390C33" w:rsidRPr="00E24EB0" w:rsidRDefault="00390C33" w:rsidP="00390C33">
      <w:pPr>
        <w:rPr>
          <w:rFonts w:ascii="Times New Roman" w:hAnsi="Times New Roman" w:cs="Times New Roman"/>
        </w:rPr>
      </w:pPr>
    </w:p>
    <w:sectPr w:rsidR="00390C33" w:rsidRPr="00E2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8EB"/>
    <w:multiLevelType w:val="hybridMultilevel"/>
    <w:tmpl w:val="CDAE3198"/>
    <w:lvl w:ilvl="0" w:tplc="FFFFFFFF">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32B90FB3"/>
    <w:multiLevelType w:val="hybridMultilevel"/>
    <w:tmpl w:val="E42AC6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F9D3B78"/>
    <w:multiLevelType w:val="hybridMultilevel"/>
    <w:tmpl w:val="53BCA51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03B6BDD"/>
    <w:multiLevelType w:val="hybridMultilevel"/>
    <w:tmpl w:val="AF78199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5045FF1"/>
    <w:multiLevelType w:val="hybridMultilevel"/>
    <w:tmpl w:val="6FB00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9151C1"/>
    <w:multiLevelType w:val="hybridMultilevel"/>
    <w:tmpl w:val="6FB00B9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8015CFD"/>
    <w:multiLevelType w:val="hybridMultilevel"/>
    <w:tmpl w:val="15D4A476"/>
    <w:lvl w:ilvl="0" w:tplc="FFFFFFFF">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5B3D0494"/>
    <w:multiLevelType w:val="hybridMultilevel"/>
    <w:tmpl w:val="54EEB0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33F91"/>
    <w:multiLevelType w:val="hybridMultilevel"/>
    <w:tmpl w:val="25F0E9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7636AEC"/>
    <w:multiLevelType w:val="hybridMultilevel"/>
    <w:tmpl w:val="78C0D5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C081CAF"/>
    <w:multiLevelType w:val="hybridMultilevel"/>
    <w:tmpl w:val="DBE0D3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61841141">
    <w:abstractNumId w:val="7"/>
  </w:num>
  <w:num w:numId="2" w16cid:durableId="1077166759">
    <w:abstractNumId w:val="4"/>
  </w:num>
  <w:num w:numId="3" w16cid:durableId="1035038036">
    <w:abstractNumId w:val="3"/>
  </w:num>
  <w:num w:numId="4" w16cid:durableId="535509993">
    <w:abstractNumId w:val="5"/>
  </w:num>
  <w:num w:numId="5" w16cid:durableId="944506602">
    <w:abstractNumId w:val="8"/>
  </w:num>
  <w:num w:numId="6" w16cid:durableId="525943605">
    <w:abstractNumId w:val="6"/>
  </w:num>
  <w:num w:numId="7" w16cid:durableId="2049647444">
    <w:abstractNumId w:val="1"/>
  </w:num>
  <w:num w:numId="8" w16cid:durableId="964382953">
    <w:abstractNumId w:val="2"/>
  </w:num>
  <w:num w:numId="9" w16cid:durableId="1811632629">
    <w:abstractNumId w:val="0"/>
  </w:num>
  <w:num w:numId="10" w16cid:durableId="410927955">
    <w:abstractNumId w:val="9"/>
  </w:num>
  <w:num w:numId="11" w16cid:durableId="540898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33"/>
    <w:rsid w:val="00366889"/>
    <w:rsid w:val="00390C33"/>
    <w:rsid w:val="00E2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D30B"/>
  <w15:chartTrackingRefBased/>
  <w15:docId w15:val="{286FFE82-F394-4C4B-B26B-1DCB4B2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2023-02-12T13:50:00Z</dcterms:created>
  <dcterms:modified xsi:type="dcterms:W3CDTF">2023-02-12T14:06:00Z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6916b850-a589-4888-b40f-b5f044f286f7</vt:lpwstr>
  </property>
</Properties>
</file>